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3BE" w:rsidRPr="007469C0" w:rsidRDefault="000733BE" w:rsidP="000733BE">
      <w:pPr>
        <w:pStyle w:val="a5"/>
        <w:snapToGrid w:val="0"/>
        <w:spacing w:before="0" w:beforeAutospacing="0" w:after="0" w:afterAutospacing="0" w:line="300" w:lineRule="auto"/>
        <w:jc w:val="center"/>
        <w:rPr>
          <w:rFonts w:ascii="黑体" w:eastAsia="黑体" w:hAnsi="宋体"/>
          <w:bCs/>
          <w:sz w:val="32"/>
          <w:szCs w:val="32"/>
        </w:rPr>
      </w:pPr>
      <w:r w:rsidRPr="007469C0">
        <w:rPr>
          <w:rFonts w:ascii="黑体" w:eastAsia="黑体" w:hAnsi="宋体" w:hint="eastAsia"/>
          <w:bCs/>
          <w:sz w:val="32"/>
          <w:szCs w:val="32"/>
        </w:rPr>
        <w:t>《中国电源学会科学技术奖—</w:t>
      </w:r>
      <w:r>
        <w:rPr>
          <w:rFonts w:ascii="黑体" w:eastAsia="黑体" w:hAnsi="宋体" w:hint="eastAsia"/>
          <w:bCs/>
          <w:sz w:val="32"/>
          <w:szCs w:val="32"/>
        </w:rPr>
        <w:t>优秀产品创新</w:t>
      </w:r>
      <w:r w:rsidRPr="007469C0">
        <w:rPr>
          <w:rFonts w:ascii="黑体" w:eastAsia="黑体" w:hAnsi="宋体" w:hint="eastAsia"/>
          <w:bCs/>
          <w:sz w:val="32"/>
          <w:szCs w:val="32"/>
        </w:rPr>
        <w:t>奖推荐书》</w:t>
      </w:r>
    </w:p>
    <w:p w:rsidR="000733BE" w:rsidRPr="007469C0" w:rsidRDefault="000733BE" w:rsidP="000733BE">
      <w:pPr>
        <w:pStyle w:val="a5"/>
        <w:snapToGrid w:val="0"/>
        <w:spacing w:before="0" w:beforeAutospacing="0" w:after="0" w:afterAutospacing="0" w:line="300" w:lineRule="auto"/>
        <w:jc w:val="center"/>
        <w:rPr>
          <w:rFonts w:ascii="黑体" w:eastAsia="黑体" w:hAnsi="宋体"/>
          <w:sz w:val="32"/>
          <w:szCs w:val="32"/>
        </w:rPr>
      </w:pPr>
      <w:r w:rsidRPr="007469C0">
        <w:rPr>
          <w:rFonts w:ascii="黑体" w:eastAsia="黑体" w:hAnsi="宋体" w:hint="eastAsia"/>
          <w:bCs/>
          <w:sz w:val="32"/>
          <w:szCs w:val="32"/>
        </w:rPr>
        <w:t>填写说明</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《中国电源学会科学技术奖推荐书》是中国电源学会科学技术奖评审的基本技术文件和主要依据，必须严格按规定的格式、栏目及所列标题如实、全面地填写。</w:t>
      </w:r>
    </w:p>
    <w:p w:rsidR="000733BE" w:rsidRPr="003B32EB" w:rsidRDefault="000733BE" w:rsidP="000733BE">
      <w:pPr>
        <w:pStyle w:val="a5"/>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《中国电源学会科学技术奖推荐书》要求：</w:t>
      </w:r>
    </w:p>
    <w:p w:rsidR="000733BE" w:rsidRPr="003B32EB" w:rsidRDefault="000733BE" w:rsidP="000733BE">
      <w:pPr>
        <w:pStyle w:val="a5"/>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1.版式：打印，A4开本（高297毫米，宽210毫米），正文内容所用字型应不小于5号字，文字及图表排版应限定在高257毫米、宽170毫米的范围内；</w:t>
      </w:r>
    </w:p>
    <w:p w:rsidR="000733BE" w:rsidRPr="003B32EB" w:rsidRDefault="000733BE" w:rsidP="000733BE">
      <w:pPr>
        <w:pStyle w:val="a5"/>
        <w:snapToGrid w:val="0"/>
        <w:spacing w:before="0" w:beforeAutospacing="0" w:after="0" w:afterAutospacing="0" w:line="420" w:lineRule="atLeast"/>
        <w:ind w:firstLine="570"/>
        <w:jc w:val="both"/>
        <w:rPr>
          <w:rFonts w:ascii="仿宋" w:eastAsia="仿宋" w:hAnsi="仿宋"/>
          <w:sz w:val="28"/>
          <w:szCs w:val="28"/>
        </w:rPr>
      </w:pPr>
      <w:r w:rsidRPr="003B32EB">
        <w:rPr>
          <w:rFonts w:ascii="仿宋" w:eastAsia="仿宋" w:hAnsi="仿宋" w:hint="eastAsia"/>
          <w:sz w:val="28"/>
          <w:szCs w:val="28"/>
        </w:rPr>
        <w:t>2.装订：竖装，左边为装订边，宽度不小于20毫米。</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推荐书及其指定附件备齐后应合装成册，附件规格与推荐书一致。</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黑体" w:eastAsia="黑体" w:hAnsi="黑体"/>
          <w:sz w:val="28"/>
          <w:szCs w:val="28"/>
        </w:rPr>
      </w:pPr>
      <w:r w:rsidRPr="003B32EB">
        <w:rPr>
          <w:rFonts w:ascii="黑体" w:eastAsia="黑体" w:hAnsi="黑体" w:hint="eastAsia"/>
          <w:sz w:val="28"/>
          <w:szCs w:val="28"/>
        </w:rPr>
        <w:t>一、</w:t>
      </w:r>
      <w:r>
        <w:rPr>
          <w:rFonts w:ascii="黑体" w:eastAsia="黑体" w:hAnsi="黑体" w:hint="eastAsia"/>
          <w:sz w:val="28"/>
          <w:szCs w:val="28"/>
        </w:rPr>
        <w:t>项目</w:t>
      </w:r>
      <w:r w:rsidRPr="003B32EB">
        <w:rPr>
          <w:rFonts w:ascii="黑体" w:eastAsia="黑体" w:hAnsi="黑体" w:hint="eastAsia"/>
          <w:sz w:val="28"/>
          <w:szCs w:val="28"/>
        </w:rPr>
        <w:t>基本情况</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《编号》由中国电源学会填写。</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《项目名称》应当简明、准确地反映出项目的</w:t>
      </w:r>
      <w:r>
        <w:rPr>
          <w:rFonts w:ascii="仿宋" w:eastAsia="仿宋" w:hAnsi="仿宋" w:hint="eastAsia"/>
          <w:sz w:val="28"/>
          <w:szCs w:val="28"/>
        </w:rPr>
        <w:t>产品分类、</w:t>
      </w:r>
      <w:r w:rsidRPr="003B32EB">
        <w:rPr>
          <w:rFonts w:ascii="仿宋" w:eastAsia="仿宋" w:hAnsi="仿宋" w:hint="eastAsia"/>
          <w:sz w:val="28"/>
          <w:szCs w:val="28"/>
        </w:rPr>
        <w:t>技术</w:t>
      </w:r>
      <w:r>
        <w:rPr>
          <w:rFonts w:ascii="仿宋" w:eastAsia="仿宋" w:hAnsi="仿宋" w:hint="eastAsia"/>
          <w:sz w:val="28"/>
          <w:szCs w:val="28"/>
        </w:rPr>
        <w:t>应用</w:t>
      </w:r>
      <w:r w:rsidRPr="003B32EB">
        <w:rPr>
          <w:rFonts w:ascii="仿宋" w:eastAsia="仿宋" w:hAnsi="仿宋" w:hint="eastAsia"/>
          <w:sz w:val="28"/>
          <w:szCs w:val="28"/>
        </w:rPr>
        <w:t>内容和特征，字数（含符号）不超过30字。</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《所属行业》应准确标明产品所属细分领域。</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《主要完成单位》按《中国电源学会科学技术奖实施细则》的有关规定填写，并按照贡献大小从左至右顺序排列。主要完成单位必须是具有法人资格的单位。</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《推荐单位》需符合《中国电源学会科学技术奖实施细则》关于推荐资格的有关规定，填写推荐单位全称，并加盖公章。</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w:t>
      </w:r>
      <w:r w:rsidRPr="003B32EB">
        <w:rPr>
          <w:rFonts w:ascii="仿宋" w:eastAsia="仿宋" w:hAnsi="仿宋" w:hint="eastAsia"/>
          <w:sz w:val="28"/>
          <w:szCs w:val="28"/>
        </w:rPr>
        <w:t>研发时间》起始时间指立项研究、开始研制日期；完成时间指产品通过验收、鉴定或投产日期。</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黑体" w:eastAsia="黑体" w:hAnsi="黑体"/>
          <w:sz w:val="28"/>
          <w:szCs w:val="28"/>
        </w:rPr>
      </w:pPr>
      <w:r w:rsidRPr="003B32EB">
        <w:rPr>
          <w:rFonts w:ascii="黑体" w:eastAsia="黑体" w:hAnsi="黑体" w:hint="eastAsia"/>
          <w:sz w:val="28"/>
          <w:szCs w:val="28"/>
        </w:rPr>
        <w:t>二、成果创新情况介绍</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1.《成果介绍、主要技术指标及用途》是向国内外公开、宣传推荐产品的基本材料，应按产品所属科学技术领域、产品基本情况、产品性能，产品用途，以及能</w:t>
      </w:r>
      <w:bookmarkStart w:id="0" w:name="_GoBack"/>
      <w:bookmarkEnd w:id="0"/>
      <w:r w:rsidRPr="003B32EB">
        <w:rPr>
          <w:rFonts w:ascii="仿宋" w:eastAsia="仿宋" w:hAnsi="仿宋" w:hint="eastAsia"/>
          <w:sz w:val="28"/>
          <w:szCs w:val="28"/>
        </w:rPr>
        <w:t>够反映产品性能的技术指标简明、扼要地介绍。要求不超过</w:t>
      </w:r>
      <w:r w:rsidRPr="003B32EB">
        <w:rPr>
          <w:rFonts w:ascii="仿宋" w:eastAsia="仿宋" w:hAnsi="仿宋"/>
          <w:sz w:val="28"/>
          <w:szCs w:val="28"/>
        </w:rPr>
        <w:t>12</w:t>
      </w:r>
      <w:r w:rsidRPr="003B32EB">
        <w:rPr>
          <w:rFonts w:ascii="仿宋" w:eastAsia="仿宋" w:hAnsi="仿宋" w:hint="eastAsia"/>
          <w:sz w:val="28"/>
          <w:szCs w:val="28"/>
        </w:rPr>
        <w:t>00字。</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2</w:t>
      </w:r>
      <w:r>
        <w:rPr>
          <w:rFonts w:ascii="仿宋" w:eastAsia="仿宋" w:hAnsi="仿宋" w:hint="eastAsia"/>
          <w:sz w:val="28"/>
          <w:szCs w:val="28"/>
        </w:rPr>
        <w:t>．《</w:t>
      </w:r>
      <w:r w:rsidRPr="003B32EB">
        <w:rPr>
          <w:rFonts w:ascii="仿宋" w:eastAsia="仿宋" w:hAnsi="仿宋" w:hint="eastAsia"/>
          <w:sz w:val="28"/>
          <w:szCs w:val="28"/>
        </w:rPr>
        <w:t>研制内容及创新点》是推荐书的核心部分，也是审查项目、处理异议的关键依据。凡涉及该产品研发技术实质内容的说明、论证及实</w:t>
      </w:r>
      <w:r w:rsidRPr="003B32EB">
        <w:rPr>
          <w:rFonts w:ascii="仿宋" w:eastAsia="仿宋" w:hAnsi="仿宋" w:hint="eastAsia"/>
          <w:sz w:val="28"/>
          <w:szCs w:val="28"/>
        </w:rPr>
        <w:lastRenderedPageBreak/>
        <w:t>验结果等，均属于产品研制内容范畴，应直接叙述，不应采取“见附件”的表达形式。必要的图、表须就近插入相应的正文中，不宜另附。</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（1）总体思路：应简要阐述针对立项目的，利用什么新思路、新技术、新方法，来解决什么样的技术问题，创造出什么样的新成果。</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（2）技术方案：应详细阐述具体技术方案，应用了哪些理论、技术和方法。在技术开发、推广及产业化过程中，攻克了哪些关键技术，在技术上有哪些创新，取得了哪些创新成果。</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（3）实施效果：应简要阐述该项技术的转化程度，应用范围及推广情况。按照中国电源学会科学技术奖分类，各类项目在阐述时应有所侧重。</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（4）</w:t>
      </w:r>
      <w:r w:rsidRPr="003B32EB">
        <w:rPr>
          <w:rFonts w:ascii="仿宋" w:eastAsia="仿宋" w:hAnsi="仿宋" w:hint="eastAsia"/>
          <w:sz w:val="28"/>
          <w:szCs w:val="28"/>
        </w:rPr>
        <w:t>创新点主要包括在技术思路、关键技术及产品性能上的创新，是产品研发详细技术内容在创新性方面的归纳与提炼，应简明、扼要地阐述。</w:t>
      </w:r>
      <w:r>
        <w:rPr>
          <w:rFonts w:ascii="仿宋" w:eastAsia="仿宋" w:hAnsi="仿宋" w:hint="eastAsia"/>
          <w:sz w:val="28"/>
          <w:szCs w:val="28"/>
        </w:rPr>
        <w:t>要求不超过4页。</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Pr>
          <w:rFonts w:ascii="仿宋" w:eastAsia="仿宋" w:hAnsi="仿宋" w:hint="eastAsia"/>
          <w:sz w:val="28"/>
          <w:szCs w:val="28"/>
        </w:rPr>
        <w:t>3.</w:t>
      </w:r>
      <w:r w:rsidRPr="003B32EB">
        <w:rPr>
          <w:rFonts w:ascii="仿宋" w:eastAsia="仿宋" w:hAnsi="仿宋" w:hint="eastAsia"/>
          <w:sz w:val="28"/>
          <w:szCs w:val="28"/>
        </w:rPr>
        <w:t>《与当前国内外同类产品主要技术指标、效益、市场竞争力的比较》应就申报产品的总体科学技术水平、主要技术经济指标与当前国内外最先进的同类产品，以图、表方式进行全面比较，同时加以综合叙述，并指出存在的问题及采取哪些改进措施。要求不超过2页。</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sz w:val="28"/>
          <w:szCs w:val="28"/>
        </w:rPr>
        <w:t>4</w:t>
      </w:r>
      <w:r w:rsidRPr="003B32EB">
        <w:rPr>
          <w:rFonts w:ascii="仿宋" w:eastAsia="仿宋" w:hAnsi="仿宋" w:hint="eastAsia"/>
          <w:sz w:val="28"/>
          <w:szCs w:val="28"/>
        </w:rPr>
        <w:t>．《经济效益》填写的数字应以主要生产、应用单位财务部门核准的数额为基本依据，只填写已取得的新增直接效益。</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sz w:val="28"/>
          <w:szCs w:val="28"/>
        </w:rPr>
        <w:t>5</w:t>
      </w:r>
      <w:r w:rsidRPr="003B32EB">
        <w:rPr>
          <w:rFonts w:ascii="仿宋" w:eastAsia="仿宋" w:hAnsi="仿宋" w:hint="eastAsia"/>
          <w:sz w:val="28"/>
          <w:szCs w:val="28"/>
        </w:rPr>
        <w:t>．《社会效益》指申报产品在推动科学技术进步，保护自然资源或生态环境，改善人民物质文化生活及健康水平等方面所起的作用。应扼要做出说明，要求不超过300字。</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黑体" w:eastAsia="黑体" w:hAnsi="黑体"/>
          <w:sz w:val="28"/>
          <w:szCs w:val="28"/>
        </w:rPr>
      </w:pPr>
      <w:r>
        <w:rPr>
          <w:rFonts w:ascii="黑体" w:eastAsia="黑体" w:hAnsi="黑体" w:hint="eastAsia"/>
          <w:sz w:val="28"/>
          <w:szCs w:val="28"/>
        </w:rPr>
        <w:t>三</w:t>
      </w:r>
      <w:r w:rsidRPr="003B32EB">
        <w:rPr>
          <w:rFonts w:ascii="黑体" w:eastAsia="黑体" w:hAnsi="黑体" w:hint="eastAsia"/>
          <w:sz w:val="28"/>
          <w:szCs w:val="28"/>
        </w:rPr>
        <w:t>、主要完成单位情况表</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主要完成单位情况表》是核实申报项目所列完成单位是否具备获奖条件的重要依据，应在“对本项目技术创新和应用的贡献”一栏中，如实写明本单位对申报项目做出的主要贡献，并在单位盖章处加盖单位公章。要求不超过600字。</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“单位性质”分为：A.研究院所：B.学校；C.社会团体；D.事业单位；E.国有企业；F.民营企业；G.其他。</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申报项目的主要完成单位应每个单位填写一份《主要完成单位情况表》，并按照《中国电源学会科学技术奖实施细则》有关规定排出顺序。</w:t>
      </w:r>
    </w:p>
    <w:p w:rsidR="000733BE" w:rsidRPr="000D5DDA" w:rsidRDefault="000733BE" w:rsidP="000733BE">
      <w:pPr>
        <w:pStyle w:val="a5"/>
        <w:snapToGrid w:val="0"/>
        <w:spacing w:before="0" w:beforeAutospacing="0" w:after="0" w:afterAutospacing="0" w:line="420" w:lineRule="atLeast"/>
        <w:ind w:firstLineChars="200" w:firstLine="560"/>
        <w:jc w:val="both"/>
        <w:rPr>
          <w:rFonts w:ascii="黑体" w:eastAsia="黑体" w:hAnsi="黑体"/>
          <w:sz w:val="28"/>
          <w:szCs w:val="28"/>
        </w:rPr>
      </w:pPr>
      <w:r w:rsidRPr="000D5DDA">
        <w:rPr>
          <w:rFonts w:ascii="黑体" w:eastAsia="黑体" w:hAnsi="黑体" w:hint="eastAsia"/>
          <w:sz w:val="28"/>
          <w:szCs w:val="28"/>
        </w:rPr>
        <w:t>四、申报、推荐意见</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lastRenderedPageBreak/>
        <w:t>《申报、推荐意见》中的“申报单位意见”栏由申报单位根据申报项目的技术创新点、技术经济指标、促进行业科技进步作用和应用情况等，并参照中国电源学会科学技术奖授奖条件，写明申报理由和申报等级，并在“申报单位公章”处加盖单位公章。总字数要求不超过300字。</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“推荐单位推荐意见”要对该项目做简要评价、确认申报材料真实性及明确推荐等级，并在“推荐单位公章”处加盖推荐单位公章。总字数要求不超过300字。</w:t>
      </w:r>
    </w:p>
    <w:p w:rsidR="000733BE" w:rsidRPr="000D5DDA" w:rsidRDefault="000733BE" w:rsidP="000733BE">
      <w:pPr>
        <w:pStyle w:val="a5"/>
        <w:snapToGrid w:val="0"/>
        <w:spacing w:before="0" w:beforeAutospacing="0" w:after="0" w:afterAutospacing="0" w:line="420" w:lineRule="atLeast"/>
        <w:ind w:firstLineChars="200" w:firstLine="560"/>
        <w:jc w:val="both"/>
        <w:rPr>
          <w:rFonts w:ascii="黑体" w:eastAsia="黑体" w:hAnsi="黑体"/>
          <w:sz w:val="28"/>
          <w:szCs w:val="28"/>
        </w:rPr>
      </w:pPr>
      <w:r w:rsidRPr="000D5DDA">
        <w:rPr>
          <w:rFonts w:ascii="黑体" w:eastAsia="黑体" w:hAnsi="黑体" w:hint="eastAsia"/>
          <w:sz w:val="28"/>
          <w:szCs w:val="28"/>
        </w:rPr>
        <w:t>五、附件目录</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1．《产品鉴定证明》指申报项目应提交的产品鉴定证书、验收报告或评估报告、权威部门的检测证明及国家对相关行业有审批要求的批准文件等证明材料（复印件）。</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2．《应用证明》指提供申报产品的生产证明、效益证明、技术转让合同、使用证明等证明材料。</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hint="eastAsia"/>
          <w:sz w:val="28"/>
          <w:szCs w:val="28"/>
        </w:rPr>
        <w:t>3．《科技查新报告》指由有资质的查新机构提供的该产品的查新报告。</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r w:rsidRPr="003B32EB">
        <w:rPr>
          <w:rFonts w:ascii="仿宋" w:eastAsia="仿宋" w:hAnsi="仿宋"/>
          <w:sz w:val="28"/>
          <w:szCs w:val="28"/>
        </w:rPr>
        <w:t>4</w:t>
      </w:r>
      <w:r w:rsidRPr="003B32EB">
        <w:rPr>
          <w:rFonts w:ascii="仿宋" w:eastAsia="仿宋" w:hAnsi="仿宋" w:hint="eastAsia"/>
          <w:sz w:val="28"/>
          <w:szCs w:val="28"/>
        </w:rPr>
        <w:t>．《国家发明专利证书或发明权利要求书》指已授权的专利证书和权利要求说明书等复印件。</w:t>
      </w:r>
    </w:p>
    <w:p w:rsidR="000733BE" w:rsidRPr="003B32EB" w:rsidRDefault="000733BE" w:rsidP="000733BE">
      <w:pPr>
        <w:pStyle w:val="a5"/>
        <w:snapToGrid w:val="0"/>
        <w:spacing w:before="0" w:beforeAutospacing="0" w:after="0" w:afterAutospacing="0" w:line="420" w:lineRule="atLeast"/>
        <w:ind w:firstLineChars="200" w:firstLine="560"/>
        <w:jc w:val="both"/>
        <w:rPr>
          <w:rFonts w:ascii="仿宋" w:eastAsia="仿宋" w:hAnsi="仿宋"/>
          <w:sz w:val="28"/>
          <w:szCs w:val="28"/>
        </w:rPr>
      </w:pPr>
    </w:p>
    <w:p w:rsidR="00403BD7" w:rsidRPr="000733BE" w:rsidRDefault="00403BD7" w:rsidP="000733BE"/>
    <w:sectPr w:rsidR="00403BD7" w:rsidRPr="000733BE" w:rsidSect="006923D4">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205" w:rsidRDefault="00027205" w:rsidP="006923D4">
      <w:r>
        <w:separator/>
      </w:r>
    </w:p>
  </w:endnote>
  <w:endnote w:type="continuationSeparator" w:id="0">
    <w:p w:rsidR="00027205" w:rsidRDefault="00027205" w:rsidP="0069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205" w:rsidRDefault="00027205" w:rsidP="006923D4">
      <w:r>
        <w:separator/>
      </w:r>
    </w:p>
  </w:footnote>
  <w:footnote w:type="continuationSeparator" w:id="0">
    <w:p w:rsidR="00027205" w:rsidRDefault="00027205" w:rsidP="00692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82B30"/>
    <w:multiLevelType w:val="hybridMultilevel"/>
    <w:tmpl w:val="50705F06"/>
    <w:lvl w:ilvl="0" w:tplc="7EAC0788">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5B0756EC"/>
    <w:multiLevelType w:val="hybridMultilevel"/>
    <w:tmpl w:val="739A59C6"/>
    <w:lvl w:ilvl="0" w:tplc="05E2F8F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7CF479F1"/>
    <w:multiLevelType w:val="hybridMultilevel"/>
    <w:tmpl w:val="77C6624A"/>
    <w:lvl w:ilvl="0" w:tplc="0682F604">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23D4"/>
    <w:rsid w:val="00027205"/>
    <w:rsid w:val="000733BE"/>
    <w:rsid w:val="00205269"/>
    <w:rsid w:val="002A3B5C"/>
    <w:rsid w:val="002B66BE"/>
    <w:rsid w:val="002F6CAC"/>
    <w:rsid w:val="00303EDF"/>
    <w:rsid w:val="0035728D"/>
    <w:rsid w:val="003E3B17"/>
    <w:rsid w:val="00403BD7"/>
    <w:rsid w:val="005B12AA"/>
    <w:rsid w:val="005C6F29"/>
    <w:rsid w:val="006923D4"/>
    <w:rsid w:val="006E4CEC"/>
    <w:rsid w:val="007578DC"/>
    <w:rsid w:val="00781581"/>
    <w:rsid w:val="00820277"/>
    <w:rsid w:val="00956B31"/>
    <w:rsid w:val="009D387D"/>
    <w:rsid w:val="00A42C96"/>
    <w:rsid w:val="00B73A08"/>
    <w:rsid w:val="00B87E32"/>
    <w:rsid w:val="00C20158"/>
    <w:rsid w:val="00CC34E8"/>
    <w:rsid w:val="00CF6A78"/>
    <w:rsid w:val="00DA0126"/>
    <w:rsid w:val="00E272F0"/>
    <w:rsid w:val="00E82A6F"/>
    <w:rsid w:val="00F04ACC"/>
    <w:rsid w:val="00F36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ACC464D-7875-4610-8C8D-3B1C7942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23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23D4"/>
    <w:rPr>
      <w:sz w:val="18"/>
      <w:szCs w:val="18"/>
    </w:rPr>
  </w:style>
  <w:style w:type="paragraph" w:styleId="a4">
    <w:name w:val="footer"/>
    <w:basedOn w:val="a"/>
    <w:link w:val="Char0"/>
    <w:uiPriority w:val="99"/>
    <w:unhideWhenUsed/>
    <w:rsid w:val="006923D4"/>
    <w:pPr>
      <w:tabs>
        <w:tab w:val="center" w:pos="4153"/>
        <w:tab w:val="right" w:pos="8306"/>
      </w:tabs>
      <w:snapToGrid w:val="0"/>
      <w:jc w:val="left"/>
    </w:pPr>
    <w:rPr>
      <w:sz w:val="18"/>
      <w:szCs w:val="18"/>
    </w:rPr>
  </w:style>
  <w:style w:type="character" w:customStyle="1" w:styleId="Char0">
    <w:name w:val="页脚 Char"/>
    <w:basedOn w:val="a0"/>
    <w:link w:val="a4"/>
    <w:uiPriority w:val="99"/>
    <w:rsid w:val="006923D4"/>
    <w:rPr>
      <w:sz w:val="18"/>
      <w:szCs w:val="18"/>
    </w:rPr>
  </w:style>
  <w:style w:type="paragraph" w:styleId="a5">
    <w:name w:val="Normal (Web)"/>
    <w:basedOn w:val="a"/>
    <w:rsid w:val="006923D4"/>
    <w:pPr>
      <w:widowControl/>
      <w:spacing w:before="100" w:beforeAutospacing="1" w:after="100" w:afterAutospacing="1" w:line="360" w:lineRule="auto"/>
      <w:jc w:val="left"/>
    </w:pPr>
    <w:rPr>
      <w:rFonts w:ascii="ˎ̥" w:eastAsia="宋体" w:hAnsi="ˎ̥" w:cs="宋体"/>
      <w:kern w:val="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chaibo1985</dc:creator>
  <cp:keywords/>
  <dc:description/>
  <cp:lastModifiedBy>Bo Cai</cp:lastModifiedBy>
  <cp:revision>22</cp:revision>
  <dcterms:created xsi:type="dcterms:W3CDTF">2015-03-13T08:42:00Z</dcterms:created>
  <dcterms:modified xsi:type="dcterms:W3CDTF">2017-04-14T01:57:00Z</dcterms:modified>
</cp:coreProperties>
</file>